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15332D">
        <w:rPr>
          <w:rFonts w:cstheme="minorHAnsi"/>
          <w:bCs/>
          <w:spacing w:val="-3"/>
          <w:sz w:val="24"/>
          <w:szCs w:val="24"/>
        </w:rPr>
        <w:t>GUIDANCE</w:t>
      </w:r>
      <w:r w:rsidR="007111F4">
        <w:rPr>
          <w:rFonts w:cstheme="minorHAnsi"/>
          <w:bCs/>
          <w:spacing w:val="-3"/>
          <w:sz w:val="24"/>
          <w:szCs w:val="24"/>
        </w:rPr>
        <w:t xml:space="preserve"> SECRETARY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15332D">
        <w:rPr>
          <w:sz w:val="24"/>
          <w:szCs w:val="24"/>
        </w:rPr>
        <w:t>provide administrative support to guidance counselors and guidance department.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FD2DA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and staff, answer incoming telephone calls, provide appropriate information or take message and refer to appropriate staff.</w:t>
      </w:r>
      <w:r w:rsidR="0015332D">
        <w:rPr>
          <w:rFonts w:cstheme="minorHAnsi"/>
          <w:sz w:val="24"/>
          <w:szCs w:val="24"/>
        </w:rPr>
        <w:t xml:space="preserve"> Assist students in scheduling meetings with guidance counselor.</w:t>
      </w:r>
    </w:p>
    <w:p w:rsidR="00C34D8A" w:rsidRDefault="0015332D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136F28" w:rsidRPr="00136F28" w:rsidRDefault="0015332D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the Student Information System as needed.  Enroll and schedule new students in student computer system.  Maintain up-to-date student data regarding household and emergency information.  Input changes to student schedules as requested-enrollments, transfers or withdrawals. Maintain enrollment counts and provide reports as needed. Update grade changes from teaching staff as needed.</w:t>
      </w:r>
    </w:p>
    <w:p w:rsidR="00613FCB" w:rsidRDefault="0015332D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required Federal and State reports and forward to Administration for review and signature.</w:t>
      </w:r>
    </w:p>
    <w:p w:rsidR="00501989" w:rsidRPr="004D42B4" w:rsidRDefault="0015332D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coordination and assistance for annual events as assigned.  These events could include </w:t>
      </w:r>
      <w:r w:rsidR="004F2F54">
        <w:rPr>
          <w:rFonts w:cstheme="minorHAnsi"/>
          <w:sz w:val="24"/>
          <w:szCs w:val="24"/>
        </w:rPr>
        <w:t>graduation</w:t>
      </w:r>
      <w:r>
        <w:rPr>
          <w:rFonts w:cstheme="minorHAnsi"/>
          <w:sz w:val="24"/>
          <w:szCs w:val="24"/>
        </w:rPr>
        <w:t>; college visits, recruiting and scholarship application; parent/teacher conferences; class registration and summer school registration and standardized testing</w:t>
      </w:r>
      <w:r w:rsidR="004F2F54">
        <w:rPr>
          <w:rFonts w:cstheme="minorHAnsi"/>
          <w:sz w:val="24"/>
          <w:szCs w:val="24"/>
        </w:rPr>
        <w:t>.</w:t>
      </w:r>
    </w:p>
    <w:p w:rsidR="00C34D8A" w:rsidRPr="004F2F54" w:rsidRDefault="004F2F54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assistance:  word processing, report generation, maintain schedule, copying, filing, distribute mail, faxing, or data entry.</w:t>
      </w:r>
    </w:p>
    <w:p w:rsidR="00FE63B5" w:rsidRDefault="00FE63B5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33C24" w:rsidRDefault="00F33C24" w:rsidP="00F33C24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F33C24" w:rsidRDefault="00F33C24" w:rsidP="00F33C24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33C24" w:rsidRDefault="00F33C24" w:rsidP="00F33C24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33C24" w:rsidRPr="00307C19" w:rsidRDefault="00F33C24" w:rsidP="00F33C2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F33C24" w:rsidRPr="00307C19" w:rsidRDefault="00F33C24" w:rsidP="00F33C2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F33C24" w:rsidRPr="00307C19" w:rsidRDefault="00F33C24" w:rsidP="00F33C2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F33C24" w:rsidRPr="00307C19" w:rsidRDefault="00F33C24" w:rsidP="00F33C2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Default="00F33C24" w:rsidP="00F33C24">
      <w:pPr>
        <w:rPr>
          <w:b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  <w:r w:rsidR="002D0C31"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33C24" w:rsidRPr="00072DD2" w:rsidRDefault="00F33C24" w:rsidP="00F33C2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33C24" w:rsidRPr="00675E86" w:rsidRDefault="00F33C24" w:rsidP="00F33C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F33C24" w:rsidRPr="00675E86" w:rsidRDefault="00F33C24" w:rsidP="00F33C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4F2F54">
        <w:rPr>
          <w:bCs/>
          <w:spacing w:val="-3"/>
        </w:rPr>
        <w:t>GUIDANCE</w:t>
      </w:r>
      <w:r w:rsidR="003A7F11">
        <w:rPr>
          <w:bCs/>
          <w:spacing w:val="-3"/>
        </w:rPr>
        <w:t xml:space="preserve"> SECRETARY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FD2DAA">
            <w:pPr>
              <w:autoSpaceDE w:val="0"/>
              <w:autoSpaceDN w:val="0"/>
              <w:rPr>
                <w:rFonts w:cstheme="minorHAnsi"/>
              </w:rPr>
            </w:pPr>
            <w:r w:rsidRPr="00FD2DAA">
              <w:rPr>
                <w:rFonts w:cstheme="minorHAnsi"/>
              </w:rPr>
              <w:t xml:space="preserve">1. </w:t>
            </w:r>
            <w:r w:rsidR="00FD2DAA" w:rsidRPr="00FD2DAA">
              <w:rPr>
                <w:rFonts w:cstheme="minorHAnsi"/>
              </w:rPr>
              <w:t>Greet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4F2F54">
            <w:pPr>
              <w:autoSpaceDE w:val="0"/>
              <w:autoSpaceDN w:val="0"/>
              <w:rPr>
                <w:rFonts w:cstheme="minorHAnsi"/>
              </w:rPr>
            </w:pPr>
            <w:r w:rsidRPr="004F2F54">
              <w:rPr>
                <w:rFonts w:cstheme="minorHAnsi"/>
              </w:rPr>
              <w:t>2</w:t>
            </w:r>
            <w:r w:rsidR="009731B0" w:rsidRPr="004F2F54">
              <w:rPr>
                <w:rFonts w:cstheme="minorHAnsi"/>
              </w:rPr>
              <w:t xml:space="preserve">. </w:t>
            </w:r>
            <w:r w:rsidR="004F2F54" w:rsidRPr="004F2F54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4F2F54">
            <w:pPr>
              <w:autoSpaceDE w:val="0"/>
              <w:autoSpaceDN w:val="0"/>
              <w:rPr>
                <w:rFonts w:cstheme="minorHAnsi"/>
              </w:rPr>
            </w:pPr>
            <w:r w:rsidRPr="004F2F54">
              <w:rPr>
                <w:rFonts w:cstheme="minorHAnsi"/>
              </w:rPr>
              <w:t>3</w:t>
            </w:r>
            <w:r w:rsidR="000003B9" w:rsidRPr="004F2F54">
              <w:rPr>
                <w:rFonts w:cstheme="minorHAnsi"/>
              </w:rPr>
              <w:t xml:space="preserve">. </w:t>
            </w:r>
            <w:r w:rsidR="004F2F54" w:rsidRPr="004F2F54">
              <w:rPr>
                <w:rFonts w:cstheme="minorHAnsi"/>
              </w:rPr>
              <w:t>Use the Student Information System as needed.  Enroll and schedule new students in student computer system.  Maintain up-to-date student data regarding household and emergency information.  Input changes to student schedules as requested-enrollments, transfers or withdrawals. Maintain enrollment counts and provide reports as needed. Update grade changes from teaching staff as needed.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4F2F54">
            <w:pPr>
              <w:autoSpaceDE w:val="0"/>
              <w:autoSpaceDN w:val="0"/>
              <w:rPr>
                <w:rFonts w:cstheme="minorHAnsi"/>
              </w:rPr>
            </w:pPr>
            <w:r w:rsidRPr="004F2F54">
              <w:rPr>
                <w:rFonts w:cstheme="minorHAnsi"/>
              </w:rPr>
              <w:t>4</w:t>
            </w:r>
            <w:r w:rsidR="004F2F54" w:rsidRPr="004F2F54">
              <w:rPr>
                <w:rFonts w:cstheme="minorHAnsi"/>
              </w:rPr>
              <w:t>. Complete required Federal and State reports and forward to Administration for review and signature.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F54" w:rsidRPr="004F2F54" w:rsidRDefault="00D7013B" w:rsidP="004F2F54">
            <w:pPr>
              <w:autoSpaceDE w:val="0"/>
              <w:autoSpaceDN w:val="0"/>
              <w:rPr>
                <w:rFonts w:cstheme="minorHAnsi"/>
              </w:rPr>
            </w:pPr>
            <w:r w:rsidRPr="004F2F54">
              <w:rPr>
                <w:rFonts w:cstheme="minorHAnsi"/>
              </w:rPr>
              <w:t>5</w:t>
            </w:r>
            <w:r w:rsidR="009930D4" w:rsidRPr="004F2F54">
              <w:rPr>
                <w:rFonts w:cstheme="minorHAnsi"/>
              </w:rPr>
              <w:t xml:space="preserve">. </w:t>
            </w:r>
            <w:r w:rsidR="004F2F54" w:rsidRPr="004F2F54">
              <w:rPr>
                <w:rFonts w:cstheme="minorHAnsi"/>
              </w:rPr>
              <w:t>Provide coordination and assistance for annual events as assigned.  These events could include graduation; college visits, recruiting and scholarship application; parent/teacher conferences; class registration and summer school registration and standardized testing.</w:t>
            </w:r>
          </w:p>
          <w:p w:rsidR="00BA46F6" w:rsidRPr="00977A56" w:rsidRDefault="00BA46F6" w:rsidP="004F2F54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</w:tbl>
    <w:p w:rsidR="004F2F54" w:rsidRDefault="004F2F54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4F2F5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F54" w:rsidRPr="00FE63B5" w:rsidRDefault="004F2F54" w:rsidP="00FE63B5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F2F54" w:rsidRPr="00FD0A2B" w:rsidRDefault="004F2F5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4F2F54" w:rsidRPr="00FD0A2B" w:rsidRDefault="004F2F5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4F2F54" w:rsidRPr="00FD0A2B" w:rsidRDefault="004F2F5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4F2F54" w:rsidRPr="00FD0A2B" w:rsidRDefault="004F2F5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4F2F54" w:rsidRPr="00FD0A2B" w:rsidRDefault="004F2F5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4F2F54">
            <w:pPr>
              <w:autoSpaceDE w:val="0"/>
              <w:autoSpaceDN w:val="0"/>
              <w:rPr>
                <w:rFonts w:cstheme="minorHAnsi"/>
              </w:rPr>
            </w:pPr>
            <w:r w:rsidRPr="004F2F54">
              <w:rPr>
                <w:rFonts w:cstheme="minorHAnsi"/>
              </w:rPr>
              <w:t>6</w:t>
            </w:r>
            <w:r w:rsidR="00F94D53" w:rsidRPr="004F2F54">
              <w:rPr>
                <w:rFonts w:cstheme="minorHAnsi"/>
              </w:rPr>
              <w:t xml:space="preserve">. </w:t>
            </w:r>
            <w:r w:rsidR="004F2F54" w:rsidRPr="004F2F54">
              <w:rPr>
                <w:rFonts w:cstheme="minorHAnsi"/>
              </w:rPr>
              <w:t>Provide general clerical assistance:  word processing, report generation, maintain schedule, copying, filing, distribute mail, faxing, or data entry.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Default="004F2F54" w:rsidP="00FC781F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FC781F">
              <w:rPr>
                <w:rFonts w:cstheme="minorHAnsi"/>
              </w:rPr>
              <w:t xml:space="preserve">. </w:t>
            </w:r>
            <w:r w:rsidR="00FC781F" w:rsidRPr="00FC781F">
              <w:rPr>
                <w:rFonts w:cstheme="minorHAnsi"/>
              </w:rPr>
              <w:t>Use personal computer and general office equipment.  Demonstrate proficiency using the technology and computer-based programs provided by the District.  Use these programs to effectively manage and organize files, commun</w:t>
            </w:r>
            <w:r w:rsidR="00FC781F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4F2F54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4F2F54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F2F54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D8762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D87624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D87624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D8762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A7F11" w:rsidRDefault="003A7F11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2D92"/>
    <w:multiLevelType w:val="hybridMultilevel"/>
    <w:tmpl w:val="C65894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455579"/>
    <w:multiLevelType w:val="hybridMultilevel"/>
    <w:tmpl w:val="B1FCAD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5C85"/>
    <w:multiLevelType w:val="hybridMultilevel"/>
    <w:tmpl w:val="C582CA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43A0"/>
    <w:multiLevelType w:val="hybridMultilevel"/>
    <w:tmpl w:val="02888A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1DF5"/>
    <w:multiLevelType w:val="hybridMultilevel"/>
    <w:tmpl w:val="94B8D2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BF9"/>
    <w:multiLevelType w:val="hybridMultilevel"/>
    <w:tmpl w:val="C448791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5D1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5A97"/>
    <w:multiLevelType w:val="hybridMultilevel"/>
    <w:tmpl w:val="C19E8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5F2"/>
    <w:multiLevelType w:val="hybridMultilevel"/>
    <w:tmpl w:val="7A1A959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12B7"/>
    <w:multiLevelType w:val="hybridMultilevel"/>
    <w:tmpl w:val="23668AC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97E59"/>
    <w:multiLevelType w:val="hybridMultilevel"/>
    <w:tmpl w:val="54581DD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A55CD"/>
    <w:multiLevelType w:val="hybridMultilevel"/>
    <w:tmpl w:val="5518E0E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046"/>
    <w:multiLevelType w:val="hybridMultilevel"/>
    <w:tmpl w:val="8A7A09F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0241"/>
    <w:multiLevelType w:val="hybridMultilevel"/>
    <w:tmpl w:val="64C8AF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54BF7"/>
    <w:multiLevelType w:val="hybridMultilevel"/>
    <w:tmpl w:val="B0EA7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28A0"/>
    <w:multiLevelType w:val="hybridMultilevel"/>
    <w:tmpl w:val="98103C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B245D"/>
    <w:multiLevelType w:val="hybridMultilevel"/>
    <w:tmpl w:val="C4848A1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21D9"/>
    <w:multiLevelType w:val="hybridMultilevel"/>
    <w:tmpl w:val="2118F4E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368B"/>
    <w:multiLevelType w:val="hybridMultilevel"/>
    <w:tmpl w:val="2006E2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E53A6"/>
    <w:multiLevelType w:val="hybridMultilevel"/>
    <w:tmpl w:val="915C1CF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30EFE"/>
    <w:multiLevelType w:val="hybridMultilevel"/>
    <w:tmpl w:val="46F45CE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B0DC9"/>
    <w:multiLevelType w:val="hybridMultilevel"/>
    <w:tmpl w:val="315E62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A36C0"/>
    <w:multiLevelType w:val="hybridMultilevel"/>
    <w:tmpl w:val="86A4DF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0EBB"/>
    <w:multiLevelType w:val="hybridMultilevel"/>
    <w:tmpl w:val="4F3AB3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B64"/>
    <w:multiLevelType w:val="hybridMultilevel"/>
    <w:tmpl w:val="7A5EDE4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3F93"/>
    <w:multiLevelType w:val="hybridMultilevel"/>
    <w:tmpl w:val="904E7E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230C1"/>
    <w:multiLevelType w:val="hybridMultilevel"/>
    <w:tmpl w:val="21C4A9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709BB"/>
    <w:multiLevelType w:val="hybridMultilevel"/>
    <w:tmpl w:val="55CA9AE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391C"/>
    <w:multiLevelType w:val="hybridMultilevel"/>
    <w:tmpl w:val="515E10B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74665"/>
    <w:multiLevelType w:val="hybridMultilevel"/>
    <w:tmpl w:val="8B0A621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C0881"/>
    <w:multiLevelType w:val="hybridMultilevel"/>
    <w:tmpl w:val="B62E892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F7ACA"/>
    <w:multiLevelType w:val="hybridMultilevel"/>
    <w:tmpl w:val="76EEF6A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B1DFB"/>
    <w:multiLevelType w:val="hybridMultilevel"/>
    <w:tmpl w:val="2118EB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360B"/>
    <w:multiLevelType w:val="hybridMultilevel"/>
    <w:tmpl w:val="2C9E163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00000"/>
    <w:multiLevelType w:val="hybridMultilevel"/>
    <w:tmpl w:val="5144F79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537E8"/>
    <w:multiLevelType w:val="hybridMultilevel"/>
    <w:tmpl w:val="1C5C68F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5307A"/>
    <w:multiLevelType w:val="hybridMultilevel"/>
    <w:tmpl w:val="E752E8B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0"/>
  </w:num>
  <w:num w:numId="5">
    <w:abstractNumId w:val="8"/>
  </w:num>
  <w:num w:numId="6">
    <w:abstractNumId w:val="23"/>
  </w:num>
  <w:num w:numId="7">
    <w:abstractNumId w:val="9"/>
  </w:num>
  <w:num w:numId="8">
    <w:abstractNumId w:val="26"/>
  </w:num>
  <w:num w:numId="9">
    <w:abstractNumId w:val="24"/>
  </w:num>
  <w:num w:numId="10">
    <w:abstractNumId w:val="22"/>
  </w:num>
  <w:num w:numId="11">
    <w:abstractNumId w:val="19"/>
  </w:num>
  <w:num w:numId="12">
    <w:abstractNumId w:val="14"/>
  </w:num>
  <w:num w:numId="13">
    <w:abstractNumId w:val="3"/>
  </w:num>
  <w:num w:numId="14">
    <w:abstractNumId w:val="0"/>
  </w:num>
  <w:num w:numId="15">
    <w:abstractNumId w:val="32"/>
  </w:num>
  <w:num w:numId="16">
    <w:abstractNumId w:val="4"/>
  </w:num>
  <w:num w:numId="17">
    <w:abstractNumId w:val="28"/>
  </w:num>
  <w:num w:numId="18">
    <w:abstractNumId w:val="33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1"/>
  </w:num>
  <w:num w:numId="24">
    <w:abstractNumId w:val="10"/>
  </w:num>
  <w:num w:numId="25">
    <w:abstractNumId w:val="2"/>
  </w:num>
  <w:num w:numId="26">
    <w:abstractNumId w:val="5"/>
  </w:num>
  <w:num w:numId="27">
    <w:abstractNumId w:val="25"/>
  </w:num>
  <w:num w:numId="28">
    <w:abstractNumId w:val="15"/>
  </w:num>
  <w:num w:numId="29">
    <w:abstractNumId w:val="27"/>
  </w:num>
  <w:num w:numId="30">
    <w:abstractNumId w:val="12"/>
  </w:num>
  <w:num w:numId="31">
    <w:abstractNumId w:val="34"/>
  </w:num>
  <w:num w:numId="32">
    <w:abstractNumId w:val="18"/>
  </w:num>
  <w:num w:numId="33">
    <w:abstractNumId w:val="37"/>
  </w:num>
  <w:num w:numId="34">
    <w:abstractNumId w:val="17"/>
  </w:num>
  <w:num w:numId="35">
    <w:abstractNumId w:val="16"/>
  </w:num>
  <w:num w:numId="36">
    <w:abstractNumId w:val="36"/>
  </w:num>
  <w:num w:numId="37">
    <w:abstractNumId w:val="30"/>
  </w:num>
  <w:num w:numId="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A7F11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7D44"/>
    <w:rsid w:val="00494EEF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E3FD1"/>
    <w:rsid w:val="00CF745A"/>
    <w:rsid w:val="00D1210E"/>
    <w:rsid w:val="00D52231"/>
    <w:rsid w:val="00D56B2B"/>
    <w:rsid w:val="00D7013B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22B49"/>
    <w:rsid w:val="00F33C24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155A"/>
  <w15:docId w15:val="{6EAB9576-C1A5-4CF5-ADA7-D0D2FBA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0CC9-C6A0-42D2-AE89-EBE1F875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4</cp:revision>
  <cp:lastPrinted>2011-09-01T12:12:00Z</cp:lastPrinted>
  <dcterms:created xsi:type="dcterms:W3CDTF">2012-08-01T13:14:00Z</dcterms:created>
  <dcterms:modified xsi:type="dcterms:W3CDTF">2019-01-15T18:29:00Z</dcterms:modified>
</cp:coreProperties>
</file>